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442EC" w14:textId="5587BA23" w:rsidR="001F1C1E" w:rsidRDefault="001F1C1E" w:rsidP="001F1C1E">
      <w:pPr>
        <w:pStyle w:val="Kopvaninhoudsopgave"/>
        <w:numPr>
          <w:ilvl w:val="0"/>
          <w:numId w:val="0"/>
        </w:numPr>
        <w:ind w:left="1560" w:hanging="1560"/>
      </w:pPr>
      <w:bookmarkStart w:id="0" w:name="_Ref54021658"/>
      <w:r>
        <w:t xml:space="preserve">Bijlage </w:t>
      </w:r>
      <w:r w:rsidR="004A15F1">
        <w:t>3</w:t>
      </w:r>
      <w:r>
        <w:tab/>
        <w:t>Concerngarantie</w:t>
      </w:r>
      <w:bookmarkEnd w:id="0"/>
    </w:p>
    <w:p w14:paraId="2AF84189" w14:textId="77777777" w:rsidR="001F1C1E" w:rsidRDefault="001F1C1E" w:rsidP="001F1C1E">
      <w:pPr>
        <w:rPr>
          <w:lang w:bidi="en-US"/>
        </w:rPr>
      </w:pPr>
    </w:p>
    <w:p w14:paraId="10F6EA88" w14:textId="77777777" w:rsidR="001F1C1E" w:rsidRDefault="001F1C1E" w:rsidP="001F1C1E">
      <w:pPr>
        <w:rPr>
          <w:lang w:bidi="en-US"/>
        </w:rPr>
      </w:pPr>
      <w:r>
        <w:rPr>
          <w:lang w:bidi="en-US"/>
        </w:rPr>
        <w:t>Hierbij verklaren ondergetekenden dat de hieronder vermelde holding zich namens de Inschrijver bij gunning van de Opdracht hoofdelijk aansprakelijk stelt voor de uit de rechtshandelingen van de Inschrijver voortvloeiende schulden, conform het bepaalde in artikel 2:403 sub f BW.</w:t>
      </w:r>
    </w:p>
    <w:tbl>
      <w:tblPr>
        <w:tblW w:w="0" w:type="auto"/>
        <w:tblLook w:val="01E0" w:firstRow="1" w:lastRow="1" w:firstColumn="1" w:lastColumn="1" w:noHBand="0" w:noVBand="0"/>
      </w:tblPr>
      <w:tblGrid>
        <w:gridCol w:w="2718"/>
        <w:gridCol w:w="3330"/>
      </w:tblGrid>
      <w:tr w:rsidR="001F1C1E" w:rsidRPr="00F2758E" w14:paraId="1268C6AA" w14:textId="77777777" w:rsidTr="00CB6B8B">
        <w:tc>
          <w:tcPr>
            <w:tcW w:w="6048" w:type="dxa"/>
            <w:gridSpan w:val="2"/>
            <w:tcBorders>
              <w:bottom w:val="single" w:sz="4" w:space="0" w:color="0B79BF"/>
            </w:tcBorders>
            <w:shd w:val="clear" w:color="auto" w:fill="D3DC28"/>
          </w:tcPr>
          <w:p w14:paraId="6B901B00" w14:textId="77777777" w:rsidR="001F1C1E" w:rsidRPr="00621CA4" w:rsidRDefault="001F1C1E" w:rsidP="00CB6B8B">
            <w:pPr>
              <w:spacing w:after="120"/>
              <w:rPr>
                <w:rFonts w:cs="Times New Roman"/>
                <w:b/>
              </w:rPr>
            </w:pPr>
            <w:r w:rsidRPr="00621CA4">
              <w:rPr>
                <w:b/>
              </w:rPr>
              <w:t>Handtekening rechtsgeldig vertegenwoordiger Holding (moeder):</w:t>
            </w:r>
          </w:p>
        </w:tc>
      </w:tr>
      <w:tr w:rsidR="001F1C1E" w:rsidRPr="0081170A" w14:paraId="42409A64" w14:textId="77777777" w:rsidTr="00CB6B8B">
        <w:tc>
          <w:tcPr>
            <w:tcW w:w="2718" w:type="dxa"/>
          </w:tcPr>
          <w:p w14:paraId="589A1E61" w14:textId="77777777" w:rsidR="001F1C1E" w:rsidRPr="0081170A" w:rsidRDefault="001F1C1E" w:rsidP="00CB6B8B">
            <w:pPr>
              <w:rPr>
                <w:rFonts w:cs="Arial"/>
              </w:rPr>
            </w:pPr>
          </w:p>
        </w:tc>
        <w:tc>
          <w:tcPr>
            <w:tcW w:w="3330" w:type="dxa"/>
            <w:tcBorders>
              <w:left w:val="nil"/>
              <w:bottom w:val="nil"/>
              <w:right w:val="nil"/>
            </w:tcBorders>
          </w:tcPr>
          <w:p w14:paraId="2B8C590A" w14:textId="77777777" w:rsidR="001F1C1E" w:rsidRPr="0081170A" w:rsidRDefault="001F1C1E" w:rsidP="00CB6B8B">
            <w:pPr>
              <w:rPr>
                <w:rFonts w:cs="Arial"/>
              </w:rPr>
            </w:pPr>
          </w:p>
        </w:tc>
      </w:tr>
      <w:tr w:rsidR="001F1C1E" w:rsidRPr="0081170A" w14:paraId="2F9635A0" w14:textId="77777777" w:rsidTr="00CB6B8B">
        <w:tc>
          <w:tcPr>
            <w:tcW w:w="2718" w:type="dxa"/>
            <w:hideMark/>
          </w:tcPr>
          <w:p w14:paraId="436FCC4A" w14:textId="77777777" w:rsidR="001F1C1E" w:rsidRPr="0081170A" w:rsidRDefault="001F1C1E" w:rsidP="00CB6B8B">
            <w:pPr>
              <w:rPr>
                <w:rFonts w:cs="Arial"/>
              </w:rPr>
            </w:pPr>
            <w:r w:rsidRPr="0081170A">
              <w:rPr>
                <w:rFonts w:cs="Arial"/>
              </w:rPr>
              <w:t>Naam</w:t>
            </w:r>
            <w:r>
              <w:rPr>
                <w:rFonts w:cs="Arial"/>
              </w:rPr>
              <w:t xml:space="preserve"> Holding (moeder)</w:t>
            </w:r>
            <w:r w:rsidRPr="0081170A">
              <w:rPr>
                <w:rFonts w:cs="Arial"/>
              </w:rPr>
              <w:t>:</w:t>
            </w:r>
          </w:p>
        </w:tc>
        <w:tc>
          <w:tcPr>
            <w:tcW w:w="3330" w:type="dxa"/>
            <w:tcBorders>
              <w:top w:val="nil"/>
              <w:left w:val="nil"/>
              <w:bottom w:val="single" w:sz="4" w:space="0" w:color="auto"/>
              <w:right w:val="nil"/>
            </w:tcBorders>
            <w:hideMark/>
          </w:tcPr>
          <w:p w14:paraId="32FD042E" w14:textId="77777777" w:rsidR="001F1C1E" w:rsidRPr="0081170A" w:rsidRDefault="001F1C1E" w:rsidP="00CB6B8B">
            <w:pPr>
              <w:rPr>
                <w:rFonts w:cs="Arial"/>
              </w:rPr>
            </w:pPr>
          </w:p>
        </w:tc>
      </w:tr>
      <w:tr w:rsidR="001F1C1E" w:rsidRPr="0081170A" w14:paraId="690A38AA" w14:textId="77777777" w:rsidTr="00CB6B8B">
        <w:tc>
          <w:tcPr>
            <w:tcW w:w="2718" w:type="dxa"/>
          </w:tcPr>
          <w:p w14:paraId="3093F798" w14:textId="77777777" w:rsidR="001F1C1E" w:rsidRPr="0081170A" w:rsidRDefault="001F1C1E" w:rsidP="00CB6B8B">
            <w:pPr>
              <w:rPr>
                <w:rFonts w:cs="Arial"/>
              </w:rPr>
            </w:pPr>
          </w:p>
        </w:tc>
        <w:tc>
          <w:tcPr>
            <w:tcW w:w="3330" w:type="dxa"/>
            <w:tcBorders>
              <w:left w:val="nil"/>
              <w:bottom w:val="nil"/>
              <w:right w:val="nil"/>
            </w:tcBorders>
          </w:tcPr>
          <w:p w14:paraId="378E4C19" w14:textId="77777777" w:rsidR="001F1C1E" w:rsidRPr="0081170A" w:rsidRDefault="001F1C1E" w:rsidP="00CB6B8B">
            <w:pPr>
              <w:rPr>
                <w:rFonts w:cs="Arial"/>
              </w:rPr>
            </w:pPr>
          </w:p>
        </w:tc>
      </w:tr>
      <w:tr w:rsidR="001F1C1E" w:rsidRPr="0081170A" w14:paraId="30244E59" w14:textId="77777777" w:rsidTr="00CB6B8B">
        <w:tc>
          <w:tcPr>
            <w:tcW w:w="2718" w:type="dxa"/>
            <w:hideMark/>
          </w:tcPr>
          <w:p w14:paraId="482CCCF1" w14:textId="77777777" w:rsidR="001F1C1E" w:rsidRPr="0081170A" w:rsidRDefault="001F1C1E" w:rsidP="00CB6B8B">
            <w:pPr>
              <w:rPr>
                <w:rFonts w:cs="Arial"/>
              </w:rPr>
            </w:pPr>
            <w:r w:rsidRPr="0081170A">
              <w:rPr>
                <w:rFonts w:cs="Arial"/>
              </w:rPr>
              <w:t>Naam</w:t>
            </w:r>
            <w:r>
              <w:rPr>
                <w:rFonts w:cs="Arial"/>
              </w:rPr>
              <w:t xml:space="preserve"> tekenbevoegde</w:t>
            </w:r>
            <w:r w:rsidRPr="0081170A">
              <w:rPr>
                <w:rFonts w:cs="Arial"/>
              </w:rPr>
              <w:t>:</w:t>
            </w:r>
          </w:p>
        </w:tc>
        <w:tc>
          <w:tcPr>
            <w:tcW w:w="3330" w:type="dxa"/>
            <w:tcBorders>
              <w:top w:val="nil"/>
              <w:left w:val="nil"/>
              <w:bottom w:val="single" w:sz="4" w:space="0" w:color="auto"/>
              <w:right w:val="nil"/>
            </w:tcBorders>
            <w:hideMark/>
          </w:tcPr>
          <w:p w14:paraId="79BF04B3" w14:textId="77777777" w:rsidR="001F1C1E" w:rsidRPr="0081170A" w:rsidRDefault="001F1C1E" w:rsidP="00CB6B8B">
            <w:pPr>
              <w:rPr>
                <w:rFonts w:cs="Arial"/>
              </w:rPr>
            </w:pPr>
          </w:p>
        </w:tc>
      </w:tr>
      <w:tr w:rsidR="001F1C1E" w:rsidRPr="0081170A" w14:paraId="2E084EF3" w14:textId="77777777" w:rsidTr="00CB6B8B">
        <w:tc>
          <w:tcPr>
            <w:tcW w:w="2718" w:type="dxa"/>
          </w:tcPr>
          <w:p w14:paraId="7BDE87F7"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2313148E" w14:textId="77777777" w:rsidR="001F1C1E" w:rsidRPr="0081170A" w:rsidRDefault="001F1C1E" w:rsidP="00CB6B8B">
            <w:pPr>
              <w:rPr>
                <w:rFonts w:cs="Arial"/>
              </w:rPr>
            </w:pPr>
          </w:p>
        </w:tc>
      </w:tr>
      <w:tr w:rsidR="001F1C1E" w:rsidRPr="0081170A" w14:paraId="22FD61E7" w14:textId="77777777" w:rsidTr="00CB6B8B">
        <w:tc>
          <w:tcPr>
            <w:tcW w:w="2718" w:type="dxa"/>
            <w:hideMark/>
          </w:tcPr>
          <w:p w14:paraId="0FC97F12" w14:textId="77777777" w:rsidR="001F1C1E" w:rsidRPr="0081170A" w:rsidRDefault="001F1C1E" w:rsidP="00CB6B8B">
            <w:pPr>
              <w:rPr>
                <w:rFonts w:cs="Arial"/>
              </w:rPr>
            </w:pPr>
            <w:r w:rsidRPr="0081170A">
              <w:rPr>
                <w:rFonts w:cs="Arial"/>
              </w:rPr>
              <w:t xml:space="preserve">Functie: </w:t>
            </w:r>
          </w:p>
        </w:tc>
        <w:tc>
          <w:tcPr>
            <w:tcW w:w="3330" w:type="dxa"/>
            <w:tcBorders>
              <w:top w:val="nil"/>
              <w:left w:val="nil"/>
              <w:bottom w:val="single" w:sz="4" w:space="0" w:color="auto"/>
              <w:right w:val="nil"/>
            </w:tcBorders>
            <w:hideMark/>
          </w:tcPr>
          <w:p w14:paraId="401C9142" w14:textId="77777777" w:rsidR="001F1C1E" w:rsidRPr="0081170A" w:rsidRDefault="001F1C1E" w:rsidP="00CB6B8B">
            <w:pPr>
              <w:rPr>
                <w:rFonts w:cs="Arial"/>
              </w:rPr>
            </w:pPr>
          </w:p>
        </w:tc>
      </w:tr>
      <w:tr w:rsidR="001F1C1E" w:rsidRPr="0081170A" w14:paraId="4E5D51B4" w14:textId="77777777" w:rsidTr="00CB6B8B">
        <w:tc>
          <w:tcPr>
            <w:tcW w:w="2718" w:type="dxa"/>
          </w:tcPr>
          <w:p w14:paraId="6DA194FC" w14:textId="77777777" w:rsidR="001F1C1E" w:rsidRPr="0081170A" w:rsidRDefault="001F1C1E" w:rsidP="00CB6B8B">
            <w:pPr>
              <w:rPr>
                <w:rFonts w:cs="Arial"/>
              </w:rPr>
            </w:pPr>
          </w:p>
        </w:tc>
        <w:tc>
          <w:tcPr>
            <w:tcW w:w="3330" w:type="dxa"/>
            <w:tcBorders>
              <w:top w:val="single" w:sz="4" w:space="0" w:color="0B79BF"/>
              <w:left w:val="nil"/>
              <w:bottom w:val="nil"/>
              <w:right w:val="nil"/>
            </w:tcBorders>
          </w:tcPr>
          <w:p w14:paraId="6ADD7EFB" w14:textId="77777777" w:rsidR="001F1C1E" w:rsidRPr="0081170A" w:rsidRDefault="001F1C1E" w:rsidP="00CB6B8B">
            <w:pPr>
              <w:rPr>
                <w:rFonts w:cs="Arial"/>
              </w:rPr>
            </w:pPr>
          </w:p>
        </w:tc>
      </w:tr>
      <w:tr w:rsidR="001F1C1E" w:rsidRPr="0081170A" w14:paraId="462AFEB9" w14:textId="77777777" w:rsidTr="00CB6B8B">
        <w:tc>
          <w:tcPr>
            <w:tcW w:w="2718" w:type="dxa"/>
            <w:hideMark/>
          </w:tcPr>
          <w:p w14:paraId="6D143D3B" w14:textId="77777777" w:rsidR="001F1C1E" w:rsidRPr="0081170A" w:rsidRDefault="001F1C1E" w:rsidP="00CB6B8B">
            <w:pPr>
              <w:rPr>
                <w:rFonts w:cs="Arial"/>
              </w:rPr>
            </w:pPr>
            <w:r w:rsidRPr="0081170A">
              <w:rPr>
                <w:rFonts w:cs="Arial"/>
              </w:rPr>
              <w:t>Datum:</w:t>
            </w:r>
          </w:p>
        </w:tc>
        <w:tc>
          <w:tcPr>
            <w:tcW w:w="3330" w:type="dxa"/>
            <w:tcBorders>
              <w:top w:val="nil"/>
              <w:left w:val="nil"/>
              <w:bottom w:val="single" w:sz="4" w:space="0" w:color="auto"/>
              <w:right w:val="nil"/>
            </w:tcBorders>
            <w:hideMark/>
          </w:tcPr>
          <w:p w14:paraId="3C7DEE47" w14:textId="77777777" w:rsidR="001F1C1E" w:rsidRPr="0081170A" w:rsidRDefault="001F1C1E" w:rsidP="00CB6B8B">
            <w:pPr>
              <w:rPr>
                <w:rFonts w:cs="Arial"/>
              </w:rPr>
            </w:pPr>
          </w:p>
        </w:tc>
      </w:tr>
      <w:tr w:rsidR="001F1C1E" w:rsidRPr="0081170A" w14:paraId="11FEEBDA" w14:textId="77777777" w:rsidTr="00CB6B8B">
        <w:tc>
          <w:tcPr>
            <w:tcW w:w="2718" w:type="dxa"/>
          </w:tcPr>
          <w:p w14:paraId="7A7ACC61"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53FFA8E3" w14:textId="77777777" w:rsidR="001F1C1E" w:rsidRPr="0081170A" w:rsidRDefault="001F1C1E" w:rsidP="00CB6B8B">
            <w:pPr>
              <w:rPr>
                <w:rFonts w:cs="Arial"/>
              </w:rPr>
            </w:pPr>
          </w:p>
        </w:tc>
      </w:tr>
      <w:tr w:rsidR="001F1C1E" w:rsidRPr="0081170A" w14:paraId="426DDA34" w14:textId="77777777" w:rsidTr="00CB6B8B">
        <w:tc>
          <w:tcPr>
            <w:tcW w:w="2718" w:type="dxa"/>
            <w:hideMark/>
          </w:tcPr>
          <w:p w14:paraId="7BAAC66F" w14:textId="77777777" w:rsidR="001F1C1E" w:rsidRPr="0081170A" w:rsidRDefault="001F1C1E" w:rsidP="00CB6B8B">
            <w:pPr>
              <w:rPr>
                <w:rFonts w:cs="Arial"/>
              </w:rPr>
            </w:pPr>
            <w:r>
              <w:rPr>
                <w:rFonts w:cs="Arial"/>
              </w:rPr>
              <w:t>Handtekening</w:t>
            </w:r>
            <w:r w:rsidRPr="0081170A">
              <w:rPr>
                <w:rFonts w:cs="Arial"/>
              </w:rPr>
              <w:t xml:space="preserve">: </w:t>
            </w:r>
          </w:p>
        </w:tc>
        <w:tc>
          <w:tcPr>
            <w:tcW w:w="3330" w:type="dxa"/>
            <w:tcBorders>
              <w:top w:val="nil"/>
              <w:left w:val="nil"/>
              <w:bottom w:val="single" w:sz="4" w:space="0" w:color="auto"/>
              <w:right w:val="nil"/>
            </w:tcBorders>
            <w:hideMark/>
          </w:tcPr>
          <w:p w14:paraId="618B9206" w14:textId="77777777" w:rsidR="001F1C1E" w:rsidRPr="0081170A" w:rsidRDefault="001F1C1E" w:rsidP="00CB6B8B">
            <w:pPr>
              <w:rPr>
                <w:rFonts w:cs="Arial"/>
              </w:rPr>
            </w:pPr>
          </w:p>
        </w:tc>
      </w:tr>
    </w:tbl>
    <w:p w14:paraId="0B58D78F" w14:textId="77777777" w:rsidR="001F1C1E" w:rsidRDefault="001F1C1E" w:rsidP="001F1C1E">
      <w:pPr>
        <w:rPr>
          <w:lang w:bidi="en-US"/>
        </w:rPr>
      </w:pPr>
    </w:p>
    <w:p w14:paraId="6A52342E" w14:textId="77777777" w:rsidR="001F1C1E" w:rsidRDefault="001F1C1E" w:rsidP="001F1C1E">
      <w:pPr>
        <w:rPr>
          <w:lang w:bidi="en-US"/>
        </w:rPr>
      </w:pPr>
    </w:p>
    <w:tbl>
      <w:tblPr>
        <w:tblW w:w="0" w:type="auto"/>
        <w:tblLook w:val="01E0" w:firstRow="1" w:lastRow="1" w:firstColumn="1" w:lastColumn="1" w:noHBand="0" w:noVBand="0"/>
      </w:tblPr>
      <w:tblGrid>
        <w:gridCol w:w="2718"/>
        <w:gridCol w:w="3330"/>
      </w:tblGrid>
      <w:tr w:rsidR="001F1C1E" w:rsidRPr="00F2758E" w14:paraId="5B13F77B" w14:textId="77777777" w:rsidTr="00CB6B8B">
        <w:tc>
          <w:tcPr>
            <w:tcW w:w="6048" w:type="dxa"/>
            <w:gridSpan w:val="2"/>
            <w:tcBorders>
              <w:bottom w:val="single" w:sz="4" w:space="0" w:color="0B79BF"/>
            </w:tcBorders>
            <w:shd w:val="clear" w:color="auto" w:fill="D3DC28"/>
          </w:tcPr>
          <w:p w14:paraId="6EA8C17E" w14:textId="77777777" w:rsidR="001F1C1E" w:rsidRPr="00621CA4" w:rsidRDefault="001F1C1E" w:rsidP="00CB6B8B">
            <w:pPr>
              <w:spacing w:after="120"/>
              <w:rPr>
                <w:rFonts w:cs="Times New Roman"/>
                <w:b/>
              </w:rPr>
            </w:pPr>
            <w:r w:rsidRPr="00621CA4">
              <w:rPr>
                <w:b/>
              </w:rPr>
              <w:t>Handtekening rechtsgeldig vertegenwoordiger Holding (dochter):</w:t>
            </w:r>
          </w:p>
        </w:tc>
      </w:tr>
      <w:tr w:rsidR="001F1C1E" w:rsidRPr="0081170A" w14:paraId="41499C19" w14:textId="77777777" w:rsidTr="00CB6B8B">
        <w:tc>
          <w:tcPr>
            <w:tcW w:w="2718" w:type="dxa"/>
          </w:tcPr>
          <w:p w14:paraId="280A1B80" w14:textId="77777777" w:rsidR="001F1C1E" w:rsidRPr="0081170A" w:rsidRDefault="001F1C1E" w:rsidP="00CB6B8B">
            <w:pPr>
              <w:rPr>
                <w:rFonts w:cs="Arial"/>
              </w:rPr>
            </w:pPr>
          </w:p>
        </w:tc>
        <w:tc>
          <w:tcPr>
            <w:tcW w:w="3330" w:type="dxa"/>
            <w:tcBorders>
              <w:left w:val="nil"/>
              <w:bottom w:val="nil"/>
              <w:right w:val="nil"/>
            </w:tcBorders>
          </w:tcPr>
          <w:p w14:paraId="26CDD3F8" w14:textId="77777777" w:rsidR="001F1C1E" w:rsidRPr="0081170A" w:rsidRDefault="001F1C1E" w:rsidP="00CB6B8B">
            <w:pPr>
              <w:rPr>
                <w:rFonts w:cs="Arial"/>
              </w:rPr>
            </w:pPr>
          </w:p>
        </w:tc>
      </w:tr>
      <w:tr w:rsidR="001F1C1E" w:rsidRPr="0081170A" w14:paraId="341F421F" w14:textId="77777777" w:rsidTr="00CB6B8B">
        <w:tc>
          <w:tcPr>
            <w:tcW w:w="2718" w:type="dxa"/>
            <w:hideMark/>
          </w:tcPr>
          <w:p w14:paraId="3FF63E1A" w14:textId="77777777" w:rsidR="001F1C1E" w:rsidRPr="0081170A" w:rsidRDefault="001F1C1E" w:rsidP="00CB6B8B">
            <w:pPr>
              <w:rPr>
                <w:rFonts w:cs="Arial"/>
              </w:rPr>
            </w:pPr>
            <w:r w:rsidRPr="0081170A">
              <w:rPr>
                <w:rFonts w:cs="Arial"/>
              </w:rPr>
              <w:t>Naam</w:t>
            </w:r>
            <w:r>
              <w:rPr>
                <w:rFonts w:cs="Arial"/>
              </w:rPr>
              <w:t xml:space="preserve"> Holding (dochter)</w:t>
            </w:r>
            <w:r w:rsidRPr="0081170A">
              <w:rPr>
                <w:rFonts w:cs="Arial"/>
              </w:rPr>
              <w:t>:</w:t>
            </w:r>
          </w:p>
        </w:tc>
        <w:tc>
          <w:tcPr>
            <w:tcW w:w="3330" w:type="dxa"/>
            <w:tcBorders>
              <w:top w:val="nil"/>
              <w:left w:val="nil"/>
              <w:bottom w:val="single" w:sz="4" w:space="0" w:color="auto"/>
              <w:right w:val="nil"/>
            </w:tcBorders>
            <w:hideMark/>
          </w:tcPr>
          <w:p w14:paraId="64B94F2C" w14:textId="77777777" w:rsidR="001F1C1E" w:rsidRPr="0081170A" w:rsidRDefault="001F1C1E" w:rsidP="00CB6B8B">
            <w:pPr>
              <w:rPr>
                <w:rFonts w:cs="Arial"/>
              </w:rPr>
            </w:pPr>
          </w:p>
        </w:tc>
      </w:tr>
      <w:tr w:rsidR="001F1C1E" w:rsidRPr="0081170A" w14:paraId="77054B00" w14:textId="77777777" w:rsidTr="00CB6B8B">
        <w:tc>
          <w:tcPr>
            <w:tcW w:w="2718" w:type="dxa"/>
          </w:tcPr>
          <w:p w14:paraId="2E3871C2" w14:textId="77777777" w:rsidR="001F1C1E" w:rsidRPr="0081170A" w:rsidRDefault="001F1C1E" w:rsidP="00CB6B8B">
            <w:pPr>
              <w:rPr>
                <w:rFonts w:cs="Arial"/>
              </w:rPr>
            </w:pPr>
          </w:p>
        </w:tc>
        <w:tc>
          <w:tcPr>
            <w:tcW w:w="3330" w:type="dxa"/>
            <w:tcBorders>
              <w:left w:val="nil"/>
              <w:bottom w:val="nil"/>
              <w:right w:val="nil"/>
            </w:tcBorders>
          </w:tcPr>
          <w:p w14:paraId="4670F8CB" w14:textId="77777777" w:rsidR="001F1C1E" w:rsidRPr="0081170A" w:rsidRDefault="001F1C1E" w:rsidP="00CB6B8B">
            <w:pPr>
              <w:rPr>
                <w:rFonts w:cs="Arial"/>
              </w:rPr>
            </w:pPr>
          </w:p>
        </w:tc>
      </w:tr>
      <w:tr w:rsidR="001F1C1E" w:rsidRPr="0081170A" w14:paraId="531F4CFC" w14:textId="77777777" w:rsidTr="00CB6B8B">
        <w:tc>
          <w:tcPr>
            <w:tcW w:w="2718" w:type="dxa"/>
            <w:hideMark/>
          </w:tcPr>
          <w:p w14:paraId="211B353D" w14:textId="77777777" w:rsidR="001F1C1E" w:rsidRPr="0081170A" w:rsidRDefault="001F1C1E" w:rsidP="00CB6B8B">
            <w:pPr>
              <w:rPr>
                <w:rFonts w:cs="Arial"/>
              </w:rPr>
            </w:pPr>
            <w:r w:rsidRPr="0081170A">
              <w:rPr>
                <w:rFonts w:cs="Arial"/>
              </w:rPr>
              <w:t>Naam</w:t>
            </w:r>
            <w:r>
              <w:rPr>
                <w:rFonts w:cs="Arial"/>
              </w:rPr>
              <w:t xml:space="preserve"> tekenbevoegde</w:t>
            </w:r>
            <w:r w:rsidRPr="0081170A">
              <w:rPr>
                <w:rFonts w:cs="Arial"/>
              </w:rPr>
              <w:t>:</w:t>
            </w:r>
          </w:p>
        </w:tc>
        <w:tc>
          <w:tcPr>
            <w:tcW w:w="3330" w:type="dxa"/>
            <w:tcBorders>
              <w:top w:val="nil"/>
              <w:left w:val="nil"/>
              <w:bottom w:val="single" w:sz="4" w:space="0" w:color="auto"/>
              <w:right w:val="nil"/>
            </w:tcBorders>
            <w:hideMark/>
          </w:tcPr>
          <w:p w14:paraId="2BD630EA" w14:textId="77777777" w:rsidR="001F1C1E" w:rsidRPr="0081170A" w:rsidRDefault="001F1C1E" w:rsidP="00CB6B8B">
            <w:pPr>
              <w:rPr>
                <w:rFonts w:cs="Arial"/>
              </w:rPr>
            </w:pPr>
          </w:p>
        </w:tc>
      </w:tr>
      <w:tr w:rsidR="001F1C1E" w:rsidRPr="0081170A" w14:paraId="1F789454" w14:textId="77777777" w:rsidTr="00CB6B8B">
        <w:tc>
          <w:tcPr>
            <w:tcW w:w="2718" w:type="dxa"/>
          </w:tcPr>
          <w:p w14:paraId="72D9406D"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1389907C" w14:textId="77777777" w:rsidR="001F1C1E" w:rsidRPr="0081170A" w:rsidRDefault="001F1C1E" w:rsidP="00CB6B8B">
            <w:pPr>
              <w:rPr>
                <w:rFonts w:cs="Arial"/>
              </w:rPr>
            </w:pPr>
          </w:p>
        </w:tc>
      </w:tr>
      <w:tr w:rsidR="001F1C1E" w:rsidRPr="0081170A" w14:paraId="70715AEF" w14:textId="77777777" w:rsidTr="00CB6B8B">
        <w:tc>
          <w:tcPr>
            <w:tcW w:w="2718" w:type="dxa"/>
            <w:hideMark/>
          </w:tcPr>
          <w:p w14:paraId="6FDF2597" w14:textId="77777777" w:rsidR="001F1C1E" w:rsidRPr="0081170A" w:rsidRDefault="001F1C1E" w:rsidP="00CB6B8B">
            <w:pPr>
              <w:rPr>
                <w:rFonts w:cs="Arial"/>
              </w:rPr>
            </w:pPr>
            <w:r w:rsidRPr="0081170A">
              <w:rPr>
                <w:rFonts w:cs="Arial"/>
              </w:rPr>
              <w:t xml:space="preserve">Functie: </w:t>
            </w:r>
          </w:p>
        </w:tc>
        <w:tc>
          <w:tcPr>
            <w:tcW w:w="3330" w:type="dxa"/>
            <w:tcBorders>
              <w:top w:val="nil"/>
              <w:left w:val="nil"/>
              <w:bottom w:val="single" w:sz="4" w:space="0" w:color="auto"/>
              <w:right w:val="nil"/>
            </w:tcBorders>
            <w:hideMark/>
          </w:tcPr>
          <w:p w14:paraId="5EB21235" w14:textId="77777777" w:rsidR="001F1C1E" w:rsidRPr="0081170A" w:rsidRDefault="001F1C1E" w:rsidP="00CB6B8B">
            <w:pPr>
              <w:rPr>
                <w:rFonts w:cs="Arial"/>
              </w:rPr>
            </w:pPr>
          </w:p>
        </w:tc>
      </w:tr>
      <w:tr w:rsidR="001F1C1E" w:rsidRPr="0081170A" w14:paraId="56E714E2" w14:textId="77777777" w:rsidTr="00CB6B8B">
        <w:tc>
          <w:tcPr>
            <w:tcW w:w="2718" w:type="dxa"/>
          </w:tcPr>
          <w:p w14:paraId="47BA814E" w14:textId="77777777" w:rsidR="001F1C1E" w:rsidRPr="0081170A" w:rsidRDefault="001F1C1E" w:rsidP="00CB6B8B">
            <w:pPr>
              <w:rPr>
                <w:rFonts w:cs="Arial"/>
              </w:rPr>
            </w:pPr>
          </w:p>
        </w:tc>
        <w:tc>
          <w:tcPr>
            <w:tcW w:w="3330" w:type="dxa"/>
            <w:tcBorders>
              <w:top w:val="single" w:sz="4" w:space="0" w:color="0B79BF"/>
              <w:left w:val="nil"/>
              <w:bottom w:val="nil"/>
              <w:right w:val="nil"/>
            </w:tcBorders>
          </w:tcPr>
          <w:p w14:paraId="58FF5830" w14:textId="77777777" w:rsidR="001F1C1E" w:rsidRPr="0081170A" w:rsidRDefault="001F1C1E" w:rsidP="00CB6B8B">
            <w:pPr>
              <w:rPr>
                <w:rFonts w:cs="Arial"/>
              </w:rPr>
            </w:pPr>
          </w:p>
        </w:tc>
      </w:tr>
      <w:tr w:rsidR="001F1C1E" w:rsidRPr="0081170A" w14:paraId="11D263A4" w14:textId="77777777" w:rsidTr="00CB6B8B">
        <w:tc>
          <w:tcPr>
            <w:tcW w:w="2718" w:type="dxa"/>
            <w:hideMark/>
          </w:tcPr>
          <w:p w14:paraId="7A190E12" w14:textId="77777777" w:rsidR="001F1C1E" w:rsidRPr="0081170A" w:rsidRDefault="001F1C1E" w:rsidP="00CB6B8B">
            <w:pPr>
              <w:rPr>
                <w:rFonts w:cs="Arial"/>
              </w:rPr>
            </w:pPr>
            <w:r w:rsidRPr="0081170A">
              <w:rPr>
                <w:rFonts w:cs="Arial"/>
              </w:rPr>
              <w:t>Datum:</w:t>
            </w:r>
          </w:p>
        </w:tc>
        <w:tc>
          <w:tcPr>
            <w:tcW w:w="3330" w:type="dxa"/>
            <w:tcBorders>
              <w:top w:val="nil"/>
              <w:left w:val="nil"/>
              <w:bottom w:val="single" w:sz="4" w:space="0" w:color="auto"/>
              <w:right w:val="nil"/>
            </w:tcBorders>
            <w:hideMark/>
          </w:tcPr>
          <w:p w14:paraId="2E3DBEED" w14:textId="77777777" w:rsidR="001F1C1E" w:rsidRPr="0081170A" w:rsidRDefault="001F1C1E" w:rsidP="00CB6B8B">
            <w:pPr>
              <w:rPr>
                <w:rFonts w:cs="Arial"/>
              </w:rPr>
            </w:pPr>
          </w:p>
        </w:tc>
      </w:tr>
      <w:tr w:rsidR="001F1C1E" w:rsidRPr="0081170A" w14:paraId="1EFB6E7B" w14:textId="77777777" w:rsidTr="00CB6B8B">
        <w:tc>
          <w:tcPr>
            <w:tcW w:w="2718" w:type="dxa"/>
          </w:tcPr>
          <w:p w14:paraId="4F454060" w14:textId="77777777" w:rsidR="001F1C1E" w:rsidRPr="0081170A" w:rsidRDefault="001F1C1E" w:rsidP="00CB6B8B">
            <w:pPr>
              <w:rPr>
                <w:rFonts w:cs="Arial"/>
              </w:rPr>
            </w:pPr>
          </w:p>
        </w:tc>
        <w:tc>
          <w:tcPr>
            <w:tcW w:w="3330" w:type="dxa"/>
            <w:tcBorders>
              <w:top w:val="single" w:sz="4" w:space="0" w:color="auto"/>
              <w:left w:val="nil"/>
              <w:bottom w:val="nil"/>
              <w:right w:val="nil"/>
            </w:tcBorders>
          </w:tcPr>
          <w:p w14:paraId="2EC38CC0" w14:textId="77777777" w:rsidR="001F1C1E" w:rsidRPr="0081170A" w:rsidRDefault="001F1C1E" w:rsidP="00CB6B8B">
            <w:pPr>
              <w:rPr>
                <w:rFonts w:cs="Arial"/>
              </w:rPr>
            </w:pPr>
          </w:p>
        </w:tc>
      </w:tr>
      <w:tr w:rsidR="001F1C1E" w:rsidRPr="0081170A" w14:paraId="19EECA11" w14:textId="77777777" w:rsidTr="00CB6B8B">
        <w:tc>
          <w:tcPr>
            <w:tcW w:w="2718" w:type="dxa"/>
            <w:hideMark/>
          </w:tcPr>
          <w:p w14:paraId="2ECA1829" w14:textId="77777777" w:rsidR="001F1C1E" w:rsidRPr="0081170A" w:rsidRDefault="001F1C1E" w:rsidP="00CB6B8B">
            <w:pPr>
              <w:rPr>
                <w:rFonts w:cs="Arial"/>
              </w:rPr>
            </w:pPr>
            <w:r>
              <w:rPr>
                <w:rFonts w:cs="Arial"/>
              </w:rPr>
              <w:t>Handtekening</w:t>
            </w:r>
            <w:r w:rsidRPr="0081170A">
              <w:rPr>
                <w:rFonts w:cs="Arial"/>
              </w:rPr>
              <w:t xml:space="preserve">: </w:t>
            </w:r>
          </w:p>
        </w:tc>
        <w:tc>
          <w:tcPr>
            <w:tcW w:w="3330" w:type="dxa"/>
            <w:tcBorders>
              <w:top w:val="nil"/>
              <w:left w:val="nil"/>
              <w:bottom w:val="single" w:sz="4" w:space="0" w:color="auto"/>
              <w:right w:val="nil"/>
            </w:tcBorders>
            <w:hideMark/>
          </w:tcPr>
          <w:p w14:paraId="1A0DAE92" w14:textId="77777777" w:rsidR="001F1C1E" w:rsidRPr="0081170A" w:rsidRDefault="001F1C1E" w:rsidP="00CB6B8B">
            <w:pPr>
              <w:rPr>
                <w:rFonts w:cs="Arial"/>
              </w:rPr>
            </w:pPr>
          </w:p>
        </w:tc>
      </w:tr>
    </w:tbl>
    <w:p w14:paraId="78CABC66" w14:textId="77777777" w:rsidR="004A15F1" w:rsidRPr="00C75764" w:rsidRDefault="004A15F1" w:rsidP="00C75764"/>
    <w:sectPr w:rsidR="00414211" w:rsidRPr="00C75764" w:rsidSect="003156F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9E27" w14:textId="77777777" w:rsidR="003156F6" w:rsidRDefault="003156F6" w:rsidP="003156F6">
      <w:pPr>
        <w:spacing w:after="0" w:line="240" w:lineRule="auto"/>
      </w:pPr>
      <w:r>
        <w:separator/>
      </w:r>
    </w:p>
  </w:endnote>
  <w:endnote w:type="continuationSeparator" w:id="0">
    <w:p w14:paraId="58CD01F7" w14:textId="77777777" w:rsidR="003156F6" w:rsidRDefault="003156F6" w:rsidP="0031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281A" w14:textId="77777777" w:rsidR="004A15F1" w:rsidRDefault="004A15F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A29E" w14:textId="77777777" w:rsidR="004A15F1" w:rsidRDefault="004A15F1" w:rsidP="004A15F1">
    <w:pPr>
      <w:pStyle w:val="Voettekst"/>
      <w:rPr>
        <w:rFonts w:eastAsiaTheme="majorEastAsia" w:cstheme="majorBidi"/>
      </w:rPr>
    </w:pPr>
    <w:r w:rsidRPr="007A2E93">
      <w:rPr>
        <w:rFonts w:eastAsiaTheme="majorEastAsia" w:cstheme="majorBidi"/>
      </w:rPr>
      <w:t>Bestek perceel 2</w:t>
    </w:r>
    <w:r>
      <w:rPr>
        <w:rFonts w:eastAsiaTheme="majorEastAsia" w:cstheme="majorBidi"/>
      </w:rPr>
      <w:t>a</w:t>
    </w:r>
    <w:r w:rsidRPr="007A2E93">
      <w:rPr>
        <w:rFonts w:eastAsiaTheme="majorEastAsia" w:cstheme="majorBidi"/>
      </w:rPr>
      <w:t xml:space="preserve"> </w:t>
    </w:r>
    <w:r>
      <w:rPr>
        <w:rFonts w:eastAsiaTheme="majorEastAsia" w:cstheme="majorBidi"/>
      </w:rPr>
      <w:t>Vraaggestuurd en Lijngebonden V</w:t>
    </w:r>
    <w:r w:rsidRPr="007A2E93">
      <w:rPr>
        <w:rFonts w:eastAsiaTheme="majorEastAsia" w:cstheme="majorBidi"/>
      </w:rPr>
      <w:t>ervoer ZOOV 202</w:t>
    </w:r>
    <w:r>
      <w:rPr>
        <w:rFonts w:eastAsiaTheme="majorEastAsia" w:cstheme="majorBidi"/>
      </w:rPr>
      <w:t>6</w:t>
    </w:r>
    <w:r w:rsidRPr="007A2E93">
      <w:rPr>
        <w:rFonts w:eastAsiaTheme="majorEastAsia" w:cstheme="majorBidi"/>
      </w:rPr>
      <w:t xml:space="preserve"> Def</w:t>
    </w:r>
    <w:r>
      <w:rPr>
        <w:rFonts w:eastAsiaTheme="majorEastAsia" w:cstheme="majorBidi"/>
      </w:rPr>
      <w:tab/>
      <w:t>24 maart 2025</w:t>
    </w:r>
  </w:p>
  <w:p w14:paraId="7FBDF212" w14:textId="4D4F5419" w:rsidR="004A15F1" w:rsidRPr="004A15F1" w:rsidRDefault="004A15F1" w:rsidP="004A15F1">
    <w:pPr>
      <w:pStyle w:val="Voettekst"/>
      <w:rPr>
        <w:rFonts w:eastAsiaTheme="majorEastAsia" w:cstheme="majorBidi"/>
      </w:rPr>
    </w:pPr>
    <w:r w:rsidRPr="003156F6">
      <w:rPr>
        <w:rFonts w:eastAsiaTheme="majorEastAsia" w:cstheme="majorBidi"/>
      </w:rPr>
      <w:t>zaakn</w:t>
    </w:r>
    <w:r>
      <w:rPr>
        <w:rFonts w:eastAsiaTheme="majorEastAsia" w:cstheme="majorBidi"/>
      </w:rPr>
      <w:t>ummer 2351263</w:t>
    </w:r>
    <w:r>
      <w:rPr>
        <w:rFonts w:eastAsiaTheme="majorEastAsia" w:cstheme="majorBidi"/>
      </w:rPr>
      <w:tab/>
      <w:t xml:space="preserve">Bijlage </w:t>
    </w:r>
    <w:r>
      <w:rPr>
        <w:rFonts w:eastAsiaTheme="majorEastAsia" w:cstheme="majorBidi"/>
      </w:rPr>
      <w:t>3</w:t>
    </w:r>
    <w:r>
      <w:rPr>
        <w:rFonts w:eastAsiaTheme="majorEastAsia" w:cstheme="majorBidi"/>
      </w:rPr>
      <w:tab/>
      <w:t xml:space="preserve">Blad </w:t>
    </w:r>
    <w:r w:rsidRPr="003156F6">
      <w:fldChar w:fldCharType="begin"/>
    </w:r>
    <w:r w:rsidRPr="003156F6">
      <w:instrText xml:space="preserve"> PAGE  \* Arabic  \* MERGEFORMAT </w:instrText>
    </w:r>
    <w:r w:rsidRPr="003156F6">
      <w:fldChar w:fldCharType="separate"/>
    </w:r>
    <w:r>
      <w:t>1</w:t>
    </w:r>
    <w:r w:rsidRPr="003156F6">
      <w:fldChar w:fldCharType="end"/>
    </w:r>
    <w:r w:rsidRPr="003156F6">
      <w:t xml:space="preserve"> / </w:t>
    </w:r>
    <w:r w:rsidRPr="003156F6">
      <w:fldChar w:fldCharType="begin"/>
    </w:r>
    <w:r w:rsidRPr="003156F6">
      <w:instrText xml:space="preserve"> NUMPAGES   \* MERGEFORMAT </w:instrText>
    </w:r>
    <w:r w:rsidRPr="003156F6">
      <w:fldChar w:fldCharType="separate"/>
    </w:r>
    <w:r>
      <w:t>1</w:t>
    </w:r>
    <w:r w:rsidRPr="003156F6">
      <w:fldChar w:fldCharType="end"/>
    </w:r>
    <w:r w:rsidRPr="003156F6">
      <w:rPr>
        <w:rFonts w:eastAsiaTheme="majorEastAsia" w:cstheme="majorBidi"/>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25542" w14:textId="77777777" w:rsidR="004A15F1" w:rsidRDefault="004A15F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A872C" w14:textId="77777777" w:rsidR="003156F6" w:rsidRDefault="003156F6" w:rsidP="003156F6">
      <w:pPr>
        <w:spacing w:after="0" w:line="240" w:lineRule="auto"/>
      </w:pPr>
      <w:r>
        <w:separator/>
      </w:r>
    </w:p>
  </w:footnote>
  <w:footnote w:type="continuationSeparator" w:id="0">
    <w:p w14:paraId="2A80941F" w14:textId="77777777" w:rsidR="003156F6" w:rsidRDefault="003156F6" w:rsidP="00315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2C20" w14:textId="77777777" w:rsidR="004A15F1" w:rsidRDefault="004A15F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C3AD" w14:textId="77777777" w:rsidR="004A15F1" w:rsidRDefault="003156F6" w:rsidP="00A371F5">
    <w:pPr>
      <w:pStyle w:val="Koptekst"/>
    </w:pPr>
    <w:r>
      <w:tab/>
    </w:r>
    <w:r>
      <w:tab/>
    </w:r>
    <w:r>
      <w:rPr>
        <w:rFonts w:ascii="Calibri" w:eastAsia="Calibri" w:hAnsi="Calibri"/>
        <w:b/>
        <w:noProof/>
        <w:sz w:val="32"/>
      </w:rPr>
      <w:drawing>
        <wp:inline distT="0" distB="0" distL="0" distR="0" wp14:anchorId="315B419C" wp14:editId="14F0DAA9">
          <wp:extent cx="889959" cy="379562"/>
          <wp:effectExtent l="0" t="0" r="5715"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8540" cy="378957"/>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9664" w14:textId="77777777" w:rsidR="004A15F1" w:rsidRDefault="004A15F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203"/>
    <w:multiLevelType w:val="hybridMultilevel"/>
    <w:tmpl w:val="487E79F8"/>
    <w:lvl w:ilvl="0" w:tplc="60DC49CA">
      <w:start w:val="1"/>
      <w:numFmt w:val="bullet"/>
      <w:lvlText w:val=""/>
      <w:lvlJc w:val="left"/>
      <w:pPr>
        <w:ind w:left="284" w:firstLine="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2C4F7BFF"/>
    <w:multiLevelType w:val="hybridMultilevel"/>
    <w:tmpl w:val="CEE25D30"/>
    <w:lvl w:ilvl="0" w:tplc="8A72A84C">
      <w:start w:val="1"/>
      <w:numFmt w:val="decimal"/>
      <w:pStyle w:val="Kopvaninhoudsopgave"/>
      <w:lvlText w:val="Bijlage %1"/>
      <w:lvlJc w:val="left"/>
      <w:pPr>
        <w:ind w:left="720" w:hanging="360"/>
      </w:pPr>
      <w:rPr>
        <w:rFonts w:hint="default"/>
      </w:rPr>
    </w:lvl>
    <w:lvl w:ilvl="1" w:tplc="2A380852">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1BF4455"/>
    <w:multiLevelType w:val="hybridMultilevel"/>
    <w:tmpl w:val="FAC86840"/>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4B87C4A"/>
    <w:multiLevelType w:val="hybridMultilevel"/>
    <w:tmpl w:val="FB0EE9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7481610">
    <w:abstractNumId w:val="0"/>
  </w:num>
  <w:num w:numId="2" w16cid:durableId="1963070725">
    <w:abstractNumId w:val="2"/>
  </w:num>
  <w:num w:numId="3" w16cid:durableId="2019916248">
    <w:abstractNumId w:val="3"/>
  </w:num>
  <w:num w:numId="4" w16cid:durableId="1962298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6F6"/>
    <w:rsid w:val="00063CF6"/>
    <w:rsid w:val="0008443E"/>
    <w:rsid w:val="00183EA9"/>
    <w:rsid w:val="001F1C1E"/>
    <w:rsid w:val="00301881"/>
    <w:rsid w:val="003156F6"/>
    <w:rsid w:val="003C26A9"/>
    <w:rsid w:val="004A15F1"/>
    <w:rsid w:val="005512C4"/>
    <w:rsid w:val="00593FC6"/>
    <w:rsid w:val="005E7F7D"/>
    <w:rsid w:val="00621CA4"/>
    <w:rsid w:val="007A2E93"/>
    <w:rsid w:val="00C00001"/>
    <w:rsid w:val="00C75764"/>
    <w:rsid w:val="00CD52D2"/>
    <w:rsid w:val="00E932F0"/>
    <w:rsid w:val="00EA4FDE"/>
    <w:rsid w:val="00F727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D924"/>
  <w15:docId w15:val="{8963BE7F-7697-4B2A-BCBA-B48CA2E83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75764"/>
    <w:pPr>
      <w:spacing w:line="264" w:lineRule="auto"/>
    </w:pPr>
    <w:rPr>
      <w:rFonts w:eastAsiaTheme="minorEastAsia"/>
      <w:iCs/>
      <w:sz w:val="20"/>
      <w:szCs w:val="20"/>
      <w:lang w:eastAsia="nl-NL"/>
    </w:rPr>
  </w:style>
  <w:style w:type="paragraph" w:styleId="Kop1">
    <w:name w:val="heading 1"/>
    <w:basedOn w:val="Standaard"/>
    <w:next w:val="Standaard"/>
    <w:link w:val="Kop1Char"/>
    <w:uiPriority w:val="9"/>
    <w:qFormat/>
    <w:rsid w:val="00C757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ZOOV">
    <w:name w:val="ZOOV"/>
    <w:basedOn w:val="Standaardtabel"/>
    <w:uiPriority w:val="99"/>
    <w:rsid w:val="003C26A9"/>
    <w:pPr>
      <w:spacing w:after="0" w:line="240" w:lineRule="auto"/>
    </w:pPr>
    <w:rPr>
      <w:rFonts w:ascii="Times New Roman" w:eastAsia="Times New Roman" w:hAnsi="Times New Roman" w:cs="Times New Roman"/>
      <w:sz w:val="20"/>
      <w:szCs w:val="20"/>
      <w:lang w:eastAsia="nl-NL"/>
    </w:rPr>
    <w:tblPr>
      <w:tblStyleRowBandSize w:val="1"/>
    </w:tblPr>
    <w:tblStylePr w:type="firstRow">
      <w:rPr>
        <w:b/>
        <w:color w:val="0B79BF"/>
      </w:rPr>
      <w:tblPr/>
      <w:tcPr>
        <w:tcBorders>
          <w:bottom w:val="single" w:sz="4" w:space="0" w:color="0B79BF"/>
        </w:tcBorders>
        <w:shd w:val="clear" w:color="auto" w:fill="D3DC28"/>
      </w:tcPr>
    </w:tblStylePr>
    <w:tblStylePr w:type="lastRow">
      <w:rPr>
        <w:b/>
      </w:rPr>
      <w:tblPr/>
      <w:tcPr>
        <w:tcBorders>
          <w:top w:val="single" w:sz="4" w:space="0" w:color="0B79BF"/>
          <w:bottom w:val="nil"/>
        </w:tcBorders>
        <w:shd w:val="clear" w:color="auto" w:fill="D3DC28"/>
      </w:tcPr>
    </w:tblStylePr>
    <w:tblStylePr w:type="firstCol">
      <w:rPr>
        <w:b/>
      </w:rPr>
      <w:tblPr/>
      <w:tcPr>
        <w:tcBorders>
          <w:right w:val="single" w:sz="4" w:space="0" w:color="0B79BF"/>
        </w:tcBorders>
      </w:tcPr>
    </w:tblStylePr>
    <w:tblStylePr w:type="lastCol">
      <w:rPr>
        <w:b/>
      </w:rPr>
      <w:tblPr/>
      <w:tcPr>
        <w:tcBorders>
          <w:left w:val="single" w:sz="4" w:space="0" w:color="0B79BF"/>
        </w:tcBorders>
      </w:tcPr>
    </w:tblStylePr>
    <w:tblStylePr w:type="band2Horz">
      <w:tblPr/>
      <w:tcPr>
        <w:shd w:val="clear" w:color="auto" w:fill="F3F5C1"/>
      </w:tcPr>
    </w:tblStylePr>
  </w:style>
  <w:style w:type="paragraph" w:styleId="Koptekst">
    <w:name w:val="header"/>
    <w:basedOn w:val="Standaard"/>
    <w:link w:val="KoptekstChar"/>
    <w:uiPriority w:val="99"/>
    <w:unhideWhenUsed/>
    <w:rsid w:val="003156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156F6"/>
  </w:style>
  <w:style w:type="paragraph" w:styleId="Voettekst">
    <w:name w:val="footer"/>
    <w:basedOn w:val="Standaard"/>
    <w:link w:val="VoettekstChar"/>
    <w:uiPriority w:val="99"/>
    <w:unhideWhenUsed/>
    <w:rsid w:val="003156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156F6"/>
  </w:style>
  <w:style w:type="paragraph" w:styleId="Ballontekst">
    <w:name w:val="Balloon Text"/>
    <w:basedOn w:val="Standaard"/>
    <w:link w:val="BallontekstChar"/>
    <w:uiPriority w:val="99"/>
    <w:semiHidden/>
    <w:unhideWhenUsed/>
    <w:rsid w:val="003156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156F6"/>
    <w:rPr>
      <w:rFonts w:ascii="Tahoma" w:hAnsi="Tahoma" w:cs="Tahoma"/>
      <w:sz w:val="16"/>
      <w:szCs w:val="16"/>
    </w:rPr>
  </w:style>
  <w:style w:type="table" w:customStyle="1" w:styleId="ZOOV1">
    <w:name w:val="ZOOV1"/>
    <w:basedOn w:val="Standaardtabel"/>
    <w:uiPriority w:val="99"/>
    <w:rsid w:val="00F727FD"/>
    <w:pPr>
      <w:spacing w:after="0" w:line="360" w:lineRule="auto"/>
    </w:pPr>
    <w:rPr>
      <w:rFonts w:ascii="Times New Roman" w:eastAsia="Times New Roman" w:hAnsi="Times New Roman" w:cs="Times New Roman"/>
      <w:sz w:val="20"/>
      <w:szCs w:val="20"/>
      <w:lang w:eastAsia="nl-NL"/>
    </w:rPr>
    <w:tblPr>
      <w:tblStyleRowBandSize w:val="1"/>
      <w:tblInd w:w="0" w:type="nil"/>
    </w:tblPr>
    <w:tcPr>
      <w:vAlign w:val="center"/>
    </w:tcPr>
    <w:tblStylePr w:type="firstRow">
      <w:pPr>
        <w:wordWrap/>
        <w:spacing w:afterLines="0" w:after="100" w:afterAutospacing="1"/>
      </w:pPr>
      <w:rPr>
        <w:b/>
        <w:color w:val="0B79BF"/>
      </w:rPr>
      <w:tblPr/>
      <w:tcPr>
        <w:tcBorders>
          <w:bottom w:val="single" w:sz="4" w:space="0" w:color="0B79BF"/>
        </w:tcBorders>
        <w:shd w:val="clear" w:color="auto" w:fill="D3DC28"/>
        <w:vAlign w:val="top"/>
      </w:tcPr>
    </w:tblStylePr>
    <w:tblStylePr w:type="lastRow">
      <w:pPr>
        <w:wordWrap/>
        <w:spacing w:beforeLines="0" w:before="100" w:beforeAutospacing="1"/>
      </w:pPr>
      <w:rPr>
        <w:b/>
      </w:rPr>
      <w:tblPr/>
      <w:tcPr>
        <w:tcBorders>
          <w:top w:val="single" w:sz="4" w:space="0" w:color="0B79BF"/>
          <w:bottom w:val="nil"/>
        </w:tcBorders>
        <w:shd w:val="clear" w:color="auto" w:fill="D3DC28"/>
        <w:vAlign w:val="both"/>
      </w:tcPr>
    </w:tblStylePr>
    <w:tblStylePr w:type="firstCol">
      <w:rPr>
        <w:b w:val="0"/>
      </w:rPr>
      <w:tblPr/>
      <w:tcPr>
        <w:tcBorders>
          <w:right w:val="single" w:sz="4" w:space="0" w:color="0B79BF"/>
        </w:tcBorders>
      </w:tcPr>
    </w:tblStylePr>
    <w:tblStylePr w:type="lastCol">
      <w:rPr>
        <w:b/>
      </w:rPr>
      <w:tblPr/>
      <w:tcPr>
        <w:tcBorders>
          <w:left w:val="single" w:sz="4" w:space="0" w:color="0B79BF"/>
        </w:tcBorders>
      </w:tcPr>
    </w:tblStylePr>
    <w:tblStylePr w:type="band2Horz">
      <w:tblPr/>
      <w:tcPr>
        <w:shd w:val="clear" w:color="auto" w:fill="F3F5C1"/>
      </w:tcPr>
    </w:tblStylePr>
  </w:style>
  <w:style w:type="table" w:customStyle="1" w:styleId="GridTable4-Accent11">
    <w:name w:val="Grid Table 4 - Accent 11"/>
    <w:basedOn w:val="Standaardtabel"/>
    <w:uiPriority w:val="49"/>
    <w:rsid w:val="00183EA9"/>
    <w:pPr>
      <w:spacing w:after="0" w:line="240" w:lineRule="auto"/>
    </w:pPr>
    <w:rPr>
      <w:rFonts w:ascii="Times New Roman" w:eastAsia="Times New Roman" w:hAnsi="Times New Roman" w:cs="Times New Roman"/>
      <w:sz w:val="24"/>
      <w:szCs w:val="24"/>
      <w:lang w:eastAsia="nl-N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Kop1Char">
    <w:name w:val="Kop 1 Char"/>
    <w:basedOn w:val="Standaardalinea-lettertype"/>
    <w:link w:val="Kop1"/>
    <w:uiPriority w:val="9"/>
    <w:rsid w:val="00C75764"/>
    <w:rPr>
      <w:rFonts w:asciiTheme="majorHAnsi" w:eastAsiaTheme="majorEastAsia" w:hAnsiTheme="majorHAnsi" w:cstheme="majorBidi"/>
      <w:b/>
      <w:bCs/>
      <w:iCs/>
      <w:color w:val="365F91" w:themeColor="accent1" w:themeShade="BF"/>
      <w:sz w:val="28"/>
      <w:szCs w:val="28"/>
      <w:lang w:eastAsia="nl-NL"/>
    </w:rPr>
  </w:style>
  <w:style w:type="paragraph" w:styleId="Kopvaninhoudsopgave">
    <w:name w:val="TOC Heading"/>
    <w:aliases w:val="Kop van Bijlage"/>
    <w:basedOn w:val="Kop1"/>
    <w:next w:val="Standaard"/>
    <w:uiPriority w:val="39"/>
    <w:unhideWhenUsed/>
    <w:qFormat/>
    <w:rsid w:val="00C75764"/>
    <w:pPr>
      <w:keepNext w:val="0"/>
      <w:keepLines w:val="0"/>
      <w:pageBreakBefore/>
      <w:numPr>
        <w:numId w:val="4"/>
      </w:numPr>
      <w:pBdr>
        <w:top w:val="single" w:sz="2" w:space="0" w:color="D3DC28"/>
        <w:left w:val="single" w:sz="48" w:space="2" w:color="D3DC28"/>
        <w:bottom w:val="single" w:sz="2" w:space="0" w:color="D3DC28"/>
        <w:right w:val="single" w:sz="2" w:space="4" w:color="D3DC28"/>
      </w:pBdr>
      <w:shd w:val="clear" w:color="auto" w:fill="EBEF99"/>
      <w:spacing w:before="0" w:after="100" w:line="269" w:lineRule="auto"/>
      <w:ind w:left="1560" w:hanging="1560"/>
      <w:contextualSpacing/>
      <w:outlineLvl w:val="9"/>
    </w:pPr>
    <w:rPr>
      <w:rFonts w:asciiTheme="minorHAnsi" w:hAnsiTheme="minorHAnsi"/>
      <w:color w:val="0B79BF"/>
      <w:sz w:val="3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Words>
  <Characters>539</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Gemeente Winterswijk</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Geert-Jan Verzijden</dc:creator>
  <cp:lastModifiedBy>Wim Heerbaart</cp:lastModifiedBy>
  <cp:revision>7</cp:revision>
  <dcterms:created xsi:type="dcterms:W3CDTF">2020-11-06T15:28:00Z</dcterms:created>
  <dcterms:modified xsi:type="dcterms:W3CDTF">2025-03-21T13:52:00Z</dcterms:modified>
</cp:coreProperties>
</file>